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33" w:rsidRDefault="00170B33" w:rsidP="00CA3384">
      <w:pPr>
        <w:jc w:val="both"/>
        <w:rPr>
          <w:lang w:val="en-US"/>
        </w:rPr>
      </w:pPr>
    </w:p>
    <w:p w:rsidR="000173DC" w:rsidRDefault="000173DC" w:rsidP="00B544E2">
      <w:pPr>
        <w:spacing w:before="120" w:after="120" w:line="240" w:lineRule="auto"/>
        <w:jc w:val="both"/>
        <w:rPr>
          <w:lang w:val="en-US"/>
        </w:rPr>
      </w:pPr>
      <w:r>
        <w:rPr>
          <w:lang w:val="en-US"/>
        </w:rPr>
        <w:t xml:space="preserve">Dear </w:t>
      </w:r>
      <w:r w:rsidR="00B544E2">
        <w:rPr>
          <w:lang w:val="en-US"/>
        </w:rPr>
        <w:t>colleague</w:t>
      </w:r>
      <w:r>
        <w:rPr>
          <w:lang w:val="en-US"/>
        </w:rPr>
        <w:t>,</w:t>
      </w:r>
    </w:p>
    <w:p w:rsidR="000173DC" w:rsidRPr="000173DC" w:rsidRDefault="00652CB1" w:rsidP="00B544E2">
      <w:pPr>
        <w:spacing w:before="120" w:after="120" w:line="240" w:lineRule="auto"/>
        <w:jc w:val="both"/>
        <w:rPr>
          <w:lang w:val="en-US"/>
        </w:rPr>
      </w:pPr>
      <w:r w:rsidRPr="00652CB1">
        <w:rPr>
          <w:lang w:val="en-US"/>
        </w:rPr>
        <w:t xml:space="preserve">Thank you for </w:t>
      </w:r>
      <w:r>
        <w:rPr>
          <w:lang w:val="en-US"/>
        </w:rPr>
        <w:t>your participation</w:t>
      </w:r>
      <w:r w:rsidRPr="00652CB1">
        <w:rPr>
          <w:lang w:val="en-US"/>
        </w:rPr>
        <w:t xml:space="preserve"> in </w:t>
      </w:r>
      <w:r>
        <w:rPr>
          <w:lang w:val="en-US"/>
        </w:rPr>
        <w:t>this meeting</w:t>
      </w:r>
      <w:r w:rsidRPr="00652CB1">
        <w:rPr>
          <w:lang w:val="en-US"/>
        </w:rPr>
        <w:t xml:space="preserve">. </w:t>
      </w:r>
      <w:r w:rsidR="000173DC">
        <w:rPr>
          <w:lang w:val="en-US"/>
        </w:rPr>
        <w:t>You are kindly requested to take part in this short survey. Your feedback is very valuable</w:t>
      </w:r>
      <w:r w:rsidR="000173DC" w:rsidRPr="000173DC">
        <w:rPr>
          <w:lang w:val="en-US"/>
        </w:rPr>
        <w:t xml:space="preserve"> in view of the further project progress and </w:t>
      </w:r>
      <w:r w:rsidR="000173DC">
        <w:rPr>
          <w:lang w:val="en-US"/>
        </w:rPr>
        <w:t>performance</w:t>
      </w:r>
      <w:r w:rsidR="000173DC" w:rsidRPr="000173DC">
        <w:rPr>
          <w:lang w:val="en-US"/>
        </w:rPr>
        <w:t>. All data will be treated confidentially</w:t>
      </w:r>
      <w:r w:rsidR="000173DC">
        <w:rPr>
          <w:lang w:val="en-US"/>
        </w:rPr>
        <w:t>.</w:t>
      </w:r>
    </w:p>
    <w:p w:rsidR="000F67A6" w:rsidRDefault="000F67A6" w:rsidP="000F67A6">
      <w:pPr>
        <w:rPr>
          <w:lang w:val="en-US"/>
        </w:rPr>
      </w:pPr>
      <w:r>
        <w:rPr>
          <w:lang w:val="en-US"/>
        </w:rPr>
        <w:t>Please answer each question with a grade between 1-5, where 1 is Poor and 5 is Excellent.</w:t>
      </w:r>
    </w:p>
    <w:p w:rsidR="001823B4" w:rsidRDefault="000672BD" w:rsidP="00B544E2">
      <w:pPr>
        <w:spacing w:before="120" w:after="120" w:line="240" w:lineRule="auto"/>
        <w:jc w:val="both"/>
        <w:rPr>
          <w:lang w:val="en-US"/>
        </w:rPr>
      </w:pPr>
      <w:r w:rsidRPr="00CF2C9C">
        <w:rPr>
          <w:lang w:val="en-US"/>
        </w:rPr>
        <w:t xml:space="preserve">If you give 1 or 2, please explain why, using the </w:t>
      </w:r>
      <w:r>
        <w:rPr>
          <w:lang w:val="en-US"/>
        </w:rPr>
        <w:t>comment space below</w:t>
      </w:r>
      <w:r w:rsidRPr="00CF2C9C">
        <w:rPr>
          <w:lang w:val="en-US"/>
        </w:rPr>
        <w:t>.</w:t>
      </w:r>
      <w:r>
        <w:rPr>
          <w:lang w:val="en-US"/>
        </w:rPr>
        <w:t xml:space="preserve"> I</w:t>
      </w:r>
      <w:r w:rsidRPr="00CF2C9C">
        <w:rPr>
          <w:lang w:val="en-US"/>
        </w:rPr>
        <w:t>t would be helpful to ha</w:t>
      </w:r>
      <w:r>
        <w:rPr>
          <w:lang w:val="en-US"/>
        </w:rPr>
        <w:t>ve your comments or suggestions.</w:t>
      </w:r>
    </w:p>
    <w:p w:rsidR="00B544E2" w:rsidRPr="00CA3384" w:rsidRDefault="00B544E2" w:rsidP="00B544E2">
      <w:pPr>
        <w:spacing w:before="120" w:after="120" w:line="240" w:lineRule="auto"/>
        <w:jc w:val="both"/>
        <w:rPr>
          <w:lang w:val="en-US"/>
        </w:rPr>
      </w:pPr>
    </w:p>
    <w:tbl>
      <w:tblPr>
        <w:tblW w:w="5000" w:type="pct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943"/>
        <w:gridCol w:w="603"/>
        <w:gridCol w:w="604"/>
        <w:gridCol w:w="604"/>
        <w:gridCol w:w="604"/>
        <w:gridCol w:w="604"/>
      </w:tblGrid>
      <w:tr w:rsidR="00B544E2" w:rsidRPr="001823B4" w:rsidTr="00457552">
        <w:trPr>
          <w:trHeight w:val="290"/>
        </w:trPr>
        <w:tc>
          <w:tcPr>
            <w:tcW w:w="3485" w:type="pct"/>
            <w:tcBorders>
              <w:bottom w:val="single" w:sz="4" w:space="0" w:color="auto"/>
              <w:right w:val="single" w:sz="4" w:space="0" w:color="auto"/>
            </w:tcBorders>
          </w:tcPr>
          <w:p w:rsidR="001823B4" w:rsidRPr="001823B4" w:rsidRDefault="001823B4" w:rsidP="001823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23B4" w:rsidRPr="00CA3384" w:rsidRDefault="001823B4" w:rsidP="0006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A3384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23B4" w:rsidRPr="00CA3384" w:rsidRDefault="001823B4" w:rsidP="0006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A3384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23B4" w:rsidRPr="00CA3384" w:rsidRDefault="001823B4" w:rsidP="0006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A3384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23B4" w:rsidRPr="00CA3384" w:rsidRDefault="001823B4" w:rsidP="0006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A3384"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23B4" w:rsidRPr="00CA3384" w:rsidRDefault="001823B4" w:rsidP="0006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A3384">
              <w:rPr>
                <w:rFonts w:ascii="Calibri" w:hAnsi="Calibri" w:cs="Calibri"/>
                <w:b/>
                <w:color w:val="000000"/>
              </w:rPr>
              <w:t>5</w:t>
            </w:r>
          </w:p>
        </w:tc>
      </w:tr>
      <w:tr w:rsidR="00B544E2" w:rsidRPr="005F429D" w:rsidTr="00457552">
        <w:trPr>
          <w:trHeight w:hRule="exact" w:val="567"/>
        </w:trPr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4" w:rsidRPr="00B544E2" w:rsidRDefault="001823B4" w:rsidP="00B544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6" w:hanging="357"/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</w:pPr>
            <w:r w:rsidRPr="00B544E2"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  <w:t>The meeting was well planned and organised</w:t>
            </w:r>
            <w:r w:rsidR="00CA3384" w:rsidRPr="00B544E2"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  <w:t>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4" w:rsidRPr="00B544E2" w:rsidRDefault="001823B4" w:rsidP="0006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4" w:rsidRPr="00B544E2" w:rsidRDefault="001823B4" w:rsidP="0006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4" w:rsidRPr="00B544E2" w:rsidRDefault="001823B4" w:rsidP="0006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4" w:rsidRPr="00B544E2" w:rsidRDefault="001823B4" w:rsidP="0006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4" w:rsidRPr="00B544E2" w:rsidRDefault="001823B4" w:rsidP="0006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</w:tr>
      <w:tr w:rsidR="00B544E2" w:rsidRPr="005F429D" w:rsidTr="00457552">
        <w:trPr>
          <w:trHeight w:hRule="exact" w:val="567"/>
        </w:trPr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4" w:rsidRPr="00B544E2" w:rsidRDefault="001823B4" w:rsidP="00B544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6" w:hanging="357"/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</w:pPr>
            <w:r w:rsidRPr="00B544E2"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  <w:t xml:space="preserve">The agenda of the meeting was </w:t>
            </w:r>
            <w:r w:rsidR="001310E3" w:rsidRPr="00B544E2"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  <w:t xml:space="preserve">clear, </w:t>
            </w:r>
            <w:r w:rsidRPr="00B544E2"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  <w:t xml:space="preserve">balanced, focusing on all key </w:t>
            </w:r>
            <w:r w:rsidR="000672BD" w:rsidRPr="00B544E2"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  <w:t>topic</w:t>
            </w:r>
            <w:r w:rsidR="00CA3384" w:rsidRPr="00B544E2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>s.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4" w:rsidRPr="00B544E2" w:rsidRDefault="001823B4" w:rsidP="0006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4" w:rsidRPr="00B544E2" w:rsidRDefault="001823B4" w:rsidP="0006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4" w:rsidRPr="00B544E2" w:rsidRDefault="001823B4" w:rsidP="0006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4" w:rsidRPr="00B544E2" w:rsidRDefault="001823B4" w:rsidP="0006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4" w:rsidRPr="00B544E2" w:rsidRDefault="001823B4" w:rsidP="0006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</w:tr>
      <w:tr w:rsidR="00B544E2" w:rsidRPr="005F429D" w:rsidTr="00457552">
        <w:trPr>
          <w:trHeight w:hRule="exact" w:val="567"/>
        </w:trPr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E3" w:rsidRPr="00B544E2" w:rsidRDefault="001310E3" w:rsidP="00B544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6" w:hanging="357"/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</w:pPr>
            <w:r w:rsidRPr="00B544E2"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  <w:t>The topics were presented and discussed in a clear and understandable manne</w:t>
            </w:r>
            <w:r w:rsidR="00DA4B65" w:rsidRPr="00B544E2"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  <w:t>r</w:t>
            </w:r>
            <w:r w:rsidR="00CA3384" w:rsidRPr="00B544E2"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  <w:t>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E3" w:rsidRPr="00B544E2" w:rsidRDefault="001310E3" w:rsidP="0006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E3" w:rsidRPr="00B544E2" w:rsidRDefault="001310E3" w:rsidP="0006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E3" w:rsidRPr="00B544E2" w:rsidRDefault="001310E3" w:rsidP="0006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E3" w:rsidRPr="00B544E2" w:rsidRDefault="001310E3" w:rsidP="0006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E3" w:rsidRPr="00B544E2" w:rsidRDefault="001310E3" w:rsidP="0006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</w:tr>
      <w:tr w:rsidR="00B544E2" w:rsidRPr="00B544E2" w:rsidTr="00457552">
        <w:trPr>
          <w:trHeight w:hRule="exact" w:val="567"/>
        </w:trPr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D" w:rsidRPr="00B544E2" w:rsidRDefault="000672BD" w:rsidP="00B544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6" w:hanging="357"/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</w:pPr>
            <w:r w:rsidRPr="00B544E2"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  <w:t>The timetable was respected</w:t>
            </w:r>
            <w:r w:rsidR="00CA3384" w:rsidRPr="00B544E2"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  <w:t>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D" w:rsidRPr="00B544E2" w:rsidRDefault="000672BD" w:rsidP="0006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D" w:rsidRPr="00B544E2" w:rsidRDefault="000672BD" w:rsidP="0006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D" w:rsidRPr="00B544E2" w:rsidRDefault="000672BD" w:rsidP="0006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D" w:rsidRPr="00B544E2" w:rsidRDefault="000672BD" w:rsidP="0006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D" w:rsidRPr="00B544E2" w:rsidRDefault="000672BD" w:rsidP="0006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B544E2" w:rsidRPr="005F429D" w:rsidTr="00457552">
        <w:trPr>
          <w:trHeight w:hRule="exact" w:val="567"/>
        </w:trPr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E3" w:rsidRPr="00B544E2" w:rsidRDefault="001310E3" w:rsidP="00B544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6" w:hanging="357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  <w:r w:rsidRPr="00B544E2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>All participants had to opportunity to express their observations/comments/questions about the topics of the meeting</w:t>
            </w:r>
            <w:r w:rsidR="00CA3384" w:rsidRPr="00B544E2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>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E3" w:rsidRPr="00B544E2" w:rsidRDefault="001310E3" w:rsidP="0006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E3" w:rsidRPr="00B544E2" w:rsidRDefault="001310E3" w:rsidP="0006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E3" w:rsidRPr="00B544E2" w:rsidRDefault="001310E3" w:rsidP="0006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E3" w:rsidRPr="00B544E2" w:rsidRDefault="001310E3" w:rsidP="0006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E3" w:rsidRPr="00B544E2" w:rsidRDefault="001310E3" w:rsidP="0006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</w:tr>
      <w:tr w:rsidR="00B544E2" w:rsidRPr="005F429D" w:rsidTr="00457552">
        <w:trPr>
          <w:trHeight w:hRule="exact" w:val="567"/>
        </w:trPr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4" w:rsidRPr="00B544E2" w:rsidRDefault="001823B4" w:rsidP="00B544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6" w:hanging="357"/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</w:pPr>
            <w:r w:rsidRPr="00B544E2"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  <w:t>The meeting provided added value with respect to the progress of the project and the scheduling of the next steps</w:t>
            </w:r>
            <w:r w:rsidR="00CA3384" w:rsidRPr="00B544E2"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  <w:t>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4" w:rsidRPr="00B544E2" w:rsidRDefault="001823B4" w:rsidP="0006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4" w:rsidRPr="00B544E2" w:rsidRDefault="001823B4" w:rsidP="0006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4" w:rsidRPr="00B544E2" w:rsidRDefault="001823B4" w:rsidP="0006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4" w:rsidRPr="00B544E2" w:rsidRDefault="001823B4" w:rsidP="0006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4" w:rsidRPr="00B544E2" w:rsidRDefault="001823B4" w:rsidP="0006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</w:tr>
      <w:tr w:rsidR="00B544E2" w:rsidRPr="00B544E2" w:rsidTr="00457552">
        <w:trPr>
          <w:trHeight w:hRule="exact" w:val="567"/>
        </w:trPr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65" w:rsidRPr="00B544E2" w:rsidRDefault="00DA4B65" w:rsidP="00B544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6" w:hanging="357"/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</w:pPr>
            <w:r w:rsidRPr="00B544E2"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  <w:t>Access to the venue of the meeting was easy</w:t>
            </w:r>
            <w:r w:rsidR="00CA3384" w:rsidRPr="00B544E2"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  <w:t xml:space="preserve">. </w:t>
            </w:r>
            <w:r w:rsidRPr="00B544E2"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  <w:t>(*)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65" w:rsidRPr="00B544E2" w:rsidRDefault="00DA4B65" w:rsidP="004E3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65" w:rsidRPr="00B544E2" w:rsidRDefault="00DA4B65" w:rsidP="004E3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65" w:rsidRPr="00B544E2" w:rsidRDefault="00DA4B65" w:rsidP="004E3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65" w:rsidRPr="00B544E2" w:rsidRDefault="00DA4B65" w:rsidP="004E3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65" w:rsidRPr="00B544E2" w:rsidRDefault="00DA4B65" w:rsidP="004E3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</w:tr>
      <w:tr w:rsidR="00B544E2" w:rsidRPr="00B544E2" w:rsidTr="00457552">
        <w:trPr>
          <w:trHeight w:hRule="exact" w:val="567"/>
        </w:trPr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65" w:rsidRPr="00B544E2" w:rsidRDefault="00DA4B65" w:rsidP="00B544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6" w:hanging="357"/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</w:pPr>
            <w:r w:rsidRPr="00B544E2"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  <w:t>The conference room and its facilities facilitated the work during the meeting</w:t>
            </w:r>
            <w:r w:rsidR="00CA3384" w:rsidRPr="00B544E2"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  <w:t xml:space="preserve">. </w:t>
            </w:r>
            <w:r w:rsidRPr="00B544E2"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  <w:t>(*)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65" w:rsidRPr="00B544E2" w:rsidRDefault="00DA4B65" w:rsidP="004E3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65" w:rsidRPr="00B544E2" w:rsidRDefault="00DA4B65" w:rsidP="004E3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65" w:rsidRPr="00B544E2" w:rsidRDefault="00DA4B65" w:rsidP="004E3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65" w:rsidRPr="00B544E2" w:rsidRDefault="00DA4B65" w:rsidP="004E3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65" w:rsidRPr="00B544E2" w:rsidRDefault="00DA4B65" w:rsidP="004E3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</w:tr>
      <w:tr w:rsidR="00B544E2" w:rsidRPr="00B544E2" w:rsidTr="00457552">
        <w:trPr>
          <w:trHeight w:hRule="exact" w:val="567"/>
        </w:trPr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65" w:rsidRPr="00B544E2" w:rsidRDefault="00DA4B65" w:rsidP="00B544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6" w:hanging="357"/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</w:pPr>
            <w:r w:rsidRPr="00B544E2"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  <w:t>Catering and meals were satisfactory</w:t>
            </w:r>
            <w:r w:rsidR="00CA3384" w:rsidRPr="00B544E2"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  <w:t>.</w:t>
            </w:r>
            <w:r w:rsidRPr="00B544E2"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  <w:t xml:space="preserve"> (*)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65" w:rsidRPr="00B544E2" w:rsidRDefault="00DA4B65" w:rsidP="004E3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65" w:rsidRPr="00B544E2" w:rsidRDefault="00DA4B65" w:rsidP="004E3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65" w:rsidRPr="00B544E2" w:rsidRDefault="00DA4B65" w:rsidP="004E3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65" w:rsidRPr="00B544E2" w:rsidRDefault="00DA4B65" w:rsidP="004E3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65" w:rsidRPr="00B544E2" w:rsidRDefault="00DA4B65" w:rsidP="004E3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</w:p>
        </w:tc>
      </w:tr>
      <w:tr w:rsidR="001823B4" w:rsidRPr="001823B4" w:rsidTr="00457552">
        <w:trPr>
          <w:trHeight w:val="5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4" w:rsidRPr="000173DC" w:rsidRDefault="001823B4" w:rsidP="0006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GB"/>
              </w:rPr>
            </w:pPr>
            <w:r w:rsidRPr="000173DC">
              <w:rPr>
                <w:rFonts w:ascii="Calibri" w:hAnsi="Calibri" w:cs="Calibri"/>
                <w:b/>
                <w:color w:val="000000"/>
                <w:lang w:val="en-GB"/>
              </w:rPr>
              <w:t>Comments</w:t>
            </w:r>
            <w:r w:rsidR="000173DC">
              <w:rPr>
                <w:rFonts w:ascii="Calibri" w:hAnsi="Calibri" w:cs="Calibri"/>
                <w:b/>
                <w:color w:val="000000"/>
                <w:lang w:val="en-GB"/>
              </w:rPr>
              <w:t xml:space="preserve"> / Suggestions</w:t>
            </w:r>
            <w:r w:rsidR="00CA3384" w:rsidRPr="000173DC">
              <w:rPr>
                <w:rFonts w:ascii="Calibri" w:hAnsi="Calibri" w:cs="Calibri"/>
                <w:b/>
                <w:color w:val="000000"/>
                <w:lang w:val="en-GB"/>
              </w:rPr>
              <w:t>:</w:t>
            </w:r>
          </w:p>
          <w:p w:rsidR="000672BD" w:rsidRDefault="000672BD" w:rsidP="0006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GB"/>
              </w:rPr>
            </w:pPr>
          </w:p>
          <w:p w:rsidR="000672BD" w:rsidRDefault="000672BD" w:rsidP="0006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GB"/>
              </w:rPr>
            </w:pPr>
          </w:p>
          <w:p w:rsidR="000672BD" w:rsidRDefault="000672BD" w:rsidP="00B544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</w:p>
          <w:p w:rsidR="00CA3384" w:rsidRDefault="00CA3384" w:rsidP="00CA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</w:p>
          <w:p w:rsidR="009219E6" w:rsidRDefault="009219E6" w:rsidP="00CA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</w:p>
          <w:p w:rsidR="000672BD" w:rsidRPr="001823B4" w:rsidRDefault="000672BD" w:rsidP="0006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385F75" w:rsidRPr="00B544E2" w:rsidRDefault="00DA4B65" w:rsidP="00B544E2">
      <w:pPr>
        <w:spacing w:before="120" w:after="120" w:line="240" w:lineRule="auto"/>
        <w:rPr>
          <w:i/>
          <w:sz w:val="18"/>
          <w:lang w:val="en-US"/>
        </w:rPr>
      </w:pPr>
      <w:r w:rsidRPr="00B544E2">
        <w:rPr>
          <w:i/>
          <w:sz w:val="18"/>
          <w:lang w:val="en-US"/>
        </w:rPr>
        <w:t>(*) In case of long-distance meetings (teleconferences/videoconferences/</w:t>
      </w:r>
      <w:proofErr w:type="spellStart"/>
      <w:r w:rsidRPr="00B544E2">
        <w:rPr>
          <w:i/>
          <w:sz w:val="18"/>
          <w:lang w:val="en-US"/>
        </w:rPr>
        <w:t>skype</w:t>
      </w:r>
      <w:proofErr w:type="spellEnd"/>
      <w:r w:rsidRPr="00B544E2">
        <w:rPr>
          <w:i/>
          <w:sz w:val="18"/>
          <w:lang w:val="en-US"/>
        </w:rPr>
        <w:t xml:space="preserve"> meetings), questions (7), (8) and (9) should not be answered</w:t>
      </w:r>
      <w:r w:rsidR="00B544E2">
        <w:rPr>
          <w:i/>
          <w:sz w:val="18"/>
          <w:lang w:val="en-US"/>
        </w:rPr>
        <w:t>.</w:t>
      </w:r>
    </w:p>
    <w:p w:rsidR="009219E6" w:rsidRDefault="009219E6" w:rsidP="00B544E2">
      <w:pPr>
        <w:spacing w:before="120" w:after="120" w:line="240" w:lineRule="auto"/>
        <w:rPr>
          <w:lang w:val="en-US"/>
        </w:rPr>
      </w:pPr>
    </w:p>
    <w:p w:rsidR="00DA4B65" w:rsidRDefault="00DA4B65" w:rsidP="00B544E2">
      <w:pPr>
        <w:spacing w:before="120" w:after="120" w:line="240" w:lineRule="auto"/>
        <w:rPr>
          <w:lang w:val="en-US"/>
        </w:rPr>
      </w:pPr>
      <w:r>
        <w:rPr>
          <w:lang w:val="en-US"/>
        </w:rPr>
        <w:t>Name</w:t>
      </w:r>
      <w:r w:rsidR="005F429D">
        <w:rPr>
          <w:lang w:val="en-US"/>
        </w:rPr>
        <w:t xml:space="preserve"> </w:t>
      </w:r>
      <w:proofErr w:type="gramStart"/>
      <w:r w:rsidR="005F429D">
        <w:rPr>
          <w:lang w:val="en-US"/>
        </w:rPr>
        <w:t xml:space="preserve">&amp;  </w:t>
      </w:r>
      <w:proofErr w:type="spellStart"/>
      <w:r w:rsidR="005F429D">
        <w:rPr>
          <w:lang w:val="en-US"/>
        </w:rPr>
        <w:t>Organisation</w:t>
      </w:r>
      <w:proofErr w:type="spellEnd"/>
      <w:proofErr w:type="gramEnd"/>
      <w:r>
        <w:rPr>
          <w:lang w:val="en-US"/>
        </w:rPr>
        <w:t>: (optional)___________________</w:t>
      </w:r>
    </w:p>
    <w:p w:rsidR="00B544E2" w:rsidRDefault="00B544E2" w:rsidP="00B544E2">
      <w:pPr>
        <w:spacing w:before="120" w:after="120" w:line="240" w:lineRule="auto"/>
        <w:rPr>
          <w:lang w:val="en-US"/>
        </w:rPr>
      </w:pPr>
    </w:p>
    <w:p w:rsidR="007B1FB0" w:rsidRPr="000672BD" w:rsidRDefault="00B544E2" w:rsidP="00B544E2">
      <w:pPr>
        <w:spacing w:before="120" w:after="120" w:line="240" w:lineRule="auto"/>
        <w:rPr>
          <w:lang w:val="en-US"/>
        </w:rPr>
      </w:pPr>
      <w:r>
        <w:rPr>
          <w:lang w:val="en-US"/>
        </w:rPr>
        <w:t>Thank you for your cooperation!</w:t>
      </w:r>
    </w:p>
    <w:sectPr w:rsidR="007B1FB0" w:rsidRPr="000672BD" w:rsidSect="004575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F5E" w:rsidRDefault="00DA1F5E" w:rsidP="001823B4">
      <w:pPr>
        <w:spacing w:after="0" w:line="240" w:lineRule="auto"/>
      </w:pPr>
      <w:r>
        <w:separator/>
      </w:r>
    </w:p>
  </w:endnote>
  <w:endnote w:type="continuationSeparator" w:id="0">
    <w:p w:rsidR="00DA1F5E" w:rsidRDefault="00DA1F5E" w:rsidP="0018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56A" w:rsidRDefault="004125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56A" w:rsidRPr="007F7746" w:rsidRDefault="0041256A" w:rsidP="0041256A">
    <w:pPr>
      <w:pStyle w:val="Header"/>
      <w:jc w:val="center"/>
      <w:rPr>
        <w:b/>
        <w:bCs/>
        <w:sz w:val="20"/>
        <w:szCs w:val="16"/>
        <w:lang w:val="fr-BE"/>
      </w:rPr>
    </w:pPr>
    <w:r>
      <w:rPr>
        <w:b/>
        <w:noProof/>
        <w:sz w:val="20"/>
        <w:szCs w:val="16"/>
        <w:lang w:eastAsia="el-G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3800475</wp:posOffset>
          </wp:positionH>
          <wp:positionV relativeFrom="paragraph">
            <wp:posOffset>153670</wp:posOffset>
          </wp:positionV>
          <wp:extent cx="666750" cy="676275"/>
          <wp:effectExtent l="19050" t="0" r="0" b="0"/>
          <wp:wrapThrough wrapText="bothSides">
            <wp:wrapPolygon edited="0">
              <wp:start x="6789" y="608"/>
              <wp:lineTo x="3703" y="1825"/>
              <wp:lineTo x="-617" y="7910"/>
              <wp:lineTo x="-617" y="13386"/>
              <wp:lineTo x="3086" y="20079"/>
              <wp:lineTo x="4937" y="20687"/>
              <wp:lineTo x="8023" y="21296"/>
              <wp:lineTo x="9257" y="21296"/>
              <wp:lineTo x="12343" y="21296"/>
              <wp:lineTo x="13577" y="21296"/>
              <wp:lineTo x="16663" y="20079"/>
              <wp:lineTo x="17897" y="20079"/>
              <wp:lineTo x="21600" y="12777"/>
              <wp:lineTo x="21600" y="7301"/>
              <wp:lineTo x="18514" y="3042"/>
              <wp:lineTo x="14811" y="608"/>
              <wp:lineTo x="6789" y="608"/>
            </wp:wrapPolygon>
          </wp:wrapThrough>
          <wp:docPr id="1" name="Εικόνα 6" descr="http://www.just.edu.jo/PublishingImages/NewsCenter/new/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2" descr="http://www.just.edu.jo/PublishingImages/NewsCenter/new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b/>
        <w:noProof/>
        <w:sz w:val="20"/>
        <w:szCs w:val="16"/>
        <w:lang w:eastAsia="el-G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1438275</wp:posOffset>
          </wp:positionH>
          <wp:positionV relativeFrom="paragraph">
            <wp:posOffset>210820</wp:posOffset>
          </wp:positionV>
          <wp:extent cx="1819275" cy="514350"/>
          <wp:effectExtent l="19050" t="0" r="9525" b="0"/>
          <wp:wrapSquare wrapText="bothSides"/>
          <wp:docPr id="3" name="Picture 7" descr="C:\Users\Dr\Downloads\FoodQA\t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\Downloads\FoodQA\th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20"/>
        <w:szCs w:val="16"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125095</wp:posOffset>
          </wp:positionV>
          <wp:extent cx="7553325" cy="704850"/>
          <wp:effectExtent l="19050" t="0" r="9525" b="0"/>
          <wp:wrapThrough wrapText="bothSides">
            <wp:wrapPolygon edited="0">
              <wp:start x="-54" y="0"/>
              <wp:lineTo x="-54" y="21016"/>
              <wp:lineTo x="21627" y="21016"/>
              <wp:lineTo x="21627" y="0"/>
              <wp:lineTo x="-54" y="0"/>
            </wp:wrapPolygon>
          </wp:wrapThrough>
          <wp:docPr id="4" name="Picture 1" descr="foot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2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33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F7746">
      <w:rPr>
        <w:b/>
        <w:sz w:val="20"/>
        <w:szCs w:val="16"/>
        <w:lang w:val="fr-BE"/>
      </w:rPr>
      <w:t>Project Nr</w:t>
    </w:r>
    <w:r w:rsidRPr="007F7746">
      <w:rPr>
        <w:b/>
        <w:bCs/>
        <w:sz w:val="20"/>
        <w:szCs w:val="16"/>
        <w:lang w:val="fr-BE"/>
      </w:rPr>
      <w:t xml:space="preserve"> 574010-EPP-1-2016-1-JO-EPPKA2-CBHE-JP</w:t>
    </w:r>
  </w:p>
  <w:p w:rsidR="0041256A" w:rsidRPr="007F7746" w:rsidRDefault="0041256A" w:rsidP="0041256A">
    <w:pPr>
      <w:pStyle w:val="Header"/>
      <w:rPr>
        <w:b/>
        <w:sz w:val="28"/>
        <w:lang w:val="en-US"/>
      </w:rPr>
    </w:pPr>
    <w:r w:rsidRPr="007F7746">
      <w:rPr>
        <w:bCs/>
        <w:sz w:val="20"/>
        <w:szCs w:val="16"/>
        <w:lang w:val="fr-BE"/>
      </w:rPr>
      <w:t xml:space="preserve">Page </w:t>
    </w:r>
    <w:r w:rsidR="00D8205B" w:rsidRPr="007F7746">
      <w:rPr>
        <w:bCs/>
        <w:sz w:val="20"/>
        <w:szCs w:val="16"/>
        <w:lang w:val="fr-BE"/>
      </w:rPr>
      <w:fldChar w:fldCharType="begin"/>
    </w:r>
    <w:r w:rsidRPr="007F7746">
      <w:rPr>
        <w:bCs/>
        <w:sz w:val="20"/>
        <w:szCs w:val="16"/>
        <w:lang w:val="fr-BE"/>
      </w:rPr>
      <w:instrText xml:space="preserve"> PAGE   \* MERGEFORMAT </w:instrText>
    </w:r>
    <w:r w:rsidR="00D8205B" w:rsidRPr="007F7746">
      <w:rPr>
        <w:bCs/>
        <w:sz w:val="20"/>
        <w:szCs w:val="16"/>
        <w:lang w:val="fr-BE"/>
      </w:rPr>
      <w:fldChar w:fldCharType="separate"/>
    </w:r>
    <w:r w:rsidR="005F429D">
      <w:rPr>
        <w:bCs/>
        <w:noProof/>
        <w:sz w:val="20"/>
        <w:szCs w:val="16"/>
        <w:lang w:val="fr-BE"/>
      </w:rPr>
      <w:t>1</w:t>
    </w:r>
    <w:r w:rsidR="00D8205B" w:rsidRPr="007F7746">
      <w:rPr>
        <w:bCs/>
        <w:sz w:val="20"/>
        <w:szCs w:val="16"/>
        <w:lang w:val="fr-BE"/>
      </w:rPr>
      <w:fldChar w:fldCharType="end"/>
    </w:r>
    <w:r w:rsidRPr="007F7746">
      <w:rPr>
        <w:bCs/>
        <w:sz w:val="20"/>
        <w:szCs w:val="16"/>
        <w:lang w:val="fr-BE"/>
      </w:rPr>
      <w:t xml:space="preserve"> of </w:t>
    </w:r>
    <w:fldSimple w:instr=" NUMPAGES   \* MERGEFORMAT ">
      <w:r w:rsidR="005F429D" w:rsidRPr="005F429D">
        <w:rPr>
          <w:bCs/>
          <w:noProof/>
          <w:sz w:val="20"/>
          <w:szCs w:val="16"/>
          <w:lang w:val="fr-BE"/>
        </w:rPr>
        <w:t>1</w:t>
      </w:r>
    </w:fldSimple>
  </w:p>
  <w:p w:rsidR="0041256A" w:rsidRDefault="0041256A" w:rsidP="0041256A">
    <w:pPr>
      <w:pStyle w:val="Footer"/>
    </w:pPr>
    <w:r w:rsidRPr="000672BD">
      <w:t xml:space="preserve"> </w:t>
    </w:r>
  </w:p>
  <w:p w:rsidR="001823B4" w:rsidRDefault="000672BD">
    <w:pPr>
      <w:pStyle w:val="Footer"/>
    </w:pPr>
    <w:r w:rsidRPr="000672BD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56A" w:rsidRDefault="004125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F5E" w:rsidRDefault="00DA1F5E" w:rsidP="001823B4">
      <w:pPr>
        <w:spacing w:after="0" w:line="240" w:lineRule="auto"/>
      </w:pPr>
      <w:r>
        <w:separator/>
      </w:r>
    </w:p>
  </w:footnote>
  <w:footnote w:type="continuationSeparator" w:id="0">
    <w:p w:rsidR="00DA1F5E" w:rsidRDefault="00DA1F5E" w:rsidP="00182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56A" w:rsidRDefault="004125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3B4" w:rsidRDefault="000672BD" w:rsidP="001823B4">
    <w:pPr>
      <w:pStyle w:val="Header"/>
      <w:jc w:val="right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-3248025</wp:posOffset>
          </wp:positionH>
          <wp:positionV relativeFrom="paragraph">
            <wp:posOffset>-411480</wp:posOffset>
          </wp:positionV>
          <wp:extent cx="9123680" cy="1143000"/>
          <wp:effectExtent l="19050" t="0" r="1270" b="0"/>
          <wp:wrapThrough wrapText="bothSides">
            <wp:wrapPolygon edited="0">
              <wp:start x="-45" y="0"/>
              <wp:lineTo x="-45" y="21240"/>
              <wp:lineTo x="21603" y="21240"/>
              <wp:lineTo x="21603" y="0"/>
              <wp:lineTo x="-45" y="0"/>
            </wp:wrapPolygon>
          </wp:wrapThrough>
          <wp:docPr id="2" name="Εικόνα 2" descr="C:\Users\hr.EMUMTAZ.000\Desktop\header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hr.EMUMTAZ.000\Desktop\header 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1236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823B4" w:rsidRDefault="001823B4" w:rsidP="001823B4">
    <w:pPr>
      <w:pStyle w:val="Header"/>
      <w:jc w:val="right"/>
      <w:rPr>
        <w:lang w:val="en-US"/>
      </w:rPr>
    </w:pPr>
  </w:p>
  <w:p w:rsidR="001823B4" w:rsidRPr="000672BD" w:rsidRDefault="001823B4" w:rsidP="001823B4">
    <w:pPr>
      <w:pStyle w:val="Header"/>
      <w:jc w:val="right"/>
      <w:rPr>
        <w:b/>
        <w:lang w:val="en-US"/>
      </w:rPr>
    </w:pPr>
    <w:r w:rsidRPr="000672BD">
      <w:rPr>
        <w:b/>
        <w:lang w:val="en-US"/>
      </w:rPr>
      <w:t xml:space="preserve">Meeting Evaluation </w:t>
    </w:r>
    <w:r w:rsidR="000F67A6">
      <w:rPr>
        <w:b/>
        <w:lang w:val="en-US"/>
      </w:rPr>
      <w:t>Form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56A" w:rsidRDefault="004125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D6401"/>
    <w:multiLevelType w:val="hybridMultilevel"/>
    <w:tmpl w:val="D5560304"/>
    <w:lvl w:ilvl="0" w:tplc="47FE60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823B4"/>
    <w:rsid w:val="000173DC"/>
    <w:rsid w:val="000541F9"/>
    <w:rsid w:val="000672BD"/>
    <w:rsid w:val="000A3803"/>
    <w:rsid w:val="000F67A6"/>
    <w:rsid w:val="001310E3"/>
    <w:rsid w:val="00170B33"/>
    <w:rsid w:val="00180AEB"/>
    <w:rsid w:val="001823B4"/>
    <w:rsid w:val="001D4A2B"/>
    <w:rsid w:val="0022252B"/>
    <w:rsid w:val="00385F75"/>
    <w:rsid w:val="003E21DD"/>
    <w:rsid w:val="0041256A"/>
    <w:rsid w:val="00457552"/>
    <w:rsid w:val="005F429D"/>
    <w:rsid w:val="00612054"/>
    <w:rsid w:val="00652CB1"/>
    <w:rsid w:val="006E505B"/>
    <w:rsid w:val="00725F97"/>
    <w:rsid w:val="007B1FB0"/>
    <w:rsid w:val="007D63B9"/>
    <w:rsid w:val="008136A5"/>
    <w:rsid w:val="008968F0"/>
    <w:rsid w:val="009219E6"/>
    <w:rsid w:val="00A55397"/>
    <w:rsid w:val="00B10D56"/>
    <w:rsid w:val="00B544E2"/>
    <w:rsid w:val="00C06A88"/>
    <w:rsid w:val="00C32FD0"/>
    <w:rsid w:val="00C75C6F"/>
    <w:rsid w:val="00C87CC9"/>
    <w:rsid w:val="00CA3384"/>
    <w:rsid w:val="00D113F3"/>
    <w:rsid w:val="00D14452"/>
    <w:rsid w:val="00D8205B"/>
    <w:rsid w:val="00DA1F5E"/>
    <w:rsid w:val="00DA4B65"/>
    <w:rsid w:val="00EB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23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23B4"/>
  </w:style>
  <w:style w:type="paragraph" w:styleId="Footer">
    <w:name w:val="footer"/>
    <w:basedOn w:val="Normal"/>
    <w:link w:val="FooterChar"/>
    <w:uiPriority w:val="99"/>
    <w:unhideWhenUsed/>
    <w:rsid w:val="001823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3B4"/>
  </w:style>
  <w:style w:type="paragraph" w:styleId="BalloonText">
    <w:name w:val="Balloon Text"/>
    <w:basedOn w:val="Normal"/>
    <w:link w:val="BalloonTextChar"/>
    <w:uiPriority w:val="99"/>
    <w:semiHidden/>
    <w:unhideWhenUsed/>
    <w:rsid w:val="001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4B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4B6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4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9011C9E75E641A99023472A23FDBD" ma:contentTypeVersion="0" ma:contentTypeDescription="Create a new document." ma:contentTypeScope="" ma:versionID="43d492d45356f9ec9e8da69d3ea35f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8409DD-6803-41ED-A8A2-D4E8CBE79835}"/>
</file>

<file path=customXml/itemProps2.xml><?xml version="1.0" encoding="utf-8"?>
<ds:datastoreItem xmlns:ds="http://schemas.openxmlformats.org/officeDocument/2006/customXml" ds:itemID="{7BDC5498-EC0A-48D8-883D-3E8EE5F1148E}"/>
</file>

<file path=customXml/itemProps3.xml><?xml version="1.0" encoding="utf-8"?>
<ds:datastoreItem xmlns:ds="http://schemas.openxmlformats.org/officeDocument/2006/customXml" ds:itemID="{00FC29C8-FF46-45AB-934F-4DC57E3674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</dc:creator>
  <cp:lastModifiedBy>lina</cp:lastModifiedBy>
  <cp:revision>5</cp:revision>
  <dcterms:created xsi:type="dcterms:W3CDTF">2017-05-16T11:10:00Z</dcterms:created>
  <dcterms:modified xsi:type="dcterms:W3CDTF">2017-07-17T20:58:00Z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0x010100BCD9011C9E75E641A99023472A23FDBD</vt:lpwstr>
  </property>
</Properties>
</file>